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sz w:val="36"/>
          <w:szCs w:val="36"/>
        </w:rPr>
      </w:pPr>
      <w:r>
        <w:rPr>
          <w:rFonts w:hint="eastAsia" w:ascii="宋体" w:hAnsi="宋体"/>
          <w:b/>
          <w:sz w:val="36"/>
          <w:szCs w:val="36"/>
        </w:rPr>
        <w:t>中国科学院西双版纳热带植物园</w:t>
      </w:r>
    </w:p>
    <w:p>
      <w:pPr>
        <w:pStyle w:val="2"/>
        <w:tabs>
          <w:tab w:val="left" w:pos="7088"/>
        </w:tabs>
        <w:spacing w:before="0" w:after="0" w:line="560" w:lineRule="exact"/>
        <w:ind w:right="-27" w:rightChars="-13"/>
        <w:jc w:val="center"/>
        <w:rPr>
          <w:rFonts w:ascii="宋体" w:hAnsi="宋体" w:eastAsia="宋体"/>
          <w:sz w:val="36"/>
          <w:szCs w:val="36"/>
        </w:rPr>
      </w:pPr>
      <w:bookmarkStart w:id="0" w:name="_Toc513561609"/>
      <w:r>
        <w:rPr>
          <w:rFonts w:hint="eastAsia" w:ascii="宋体" w:hAnsi="宋体" w:eastAsia="宋体"/>
          <w:sz w:val="36"/>
          <w:szCs w:val="36"/>
        </w:rPr>
        <w:t>病虫害防治管理规定</w:t>
      </w:r>
      <w:bookmarkEnd w:id="0"/>
    </w:p>
    <w:p>
      <w:pPr>
        <w:spacing w:line="560" w:lineRule="exact"/>
        <w:jc w:val="center"/>
        <w:rPr>
          <w:rFonts w:ascii="宋体" w:hAnsi="宋体"/>
          <w:b/>
          <w:sz w:val="36"/>
          <w:szCs w:val="36"/>
        </w:rPr>
      </w:pPr>
    </w:p>
    <w:p>
      <w:pPr>
        <w:pStyle w:val="3"/>
        <w:spacing w:before="120" w:beforeLines="50" w:afterLines="50" w:line="440" w:lineRule="exact"/>
        <w:jc w:val="center"/>
        <w:rPr>
          <w:rFonts w:ascii="宋体" w:hAnsi="宋体"/>
          <w:b/>
          <w:sz w:val="24"/>
          <w:szCs w:val="24"/>
        </w:rPr>
      </w:pPr>
      <w:r>
        <w:rPr>
          <w:rFonts w:hint="eastAsia" w:ascii="宋体" w:hAnsi="宋体"/>
          <w:b/>
          <w:sz w:val="24"/>
          <w:szCs w:val="24"/>
        </w:rPr>
        <w:t>第一章  总  则</w:t>
      </w:r>
    </w:p>
    <w:p>
      <w:pPr>
        <w:pStyle w:val="3"/>
        <w:spacing w:after="0" w:line="440" w:lineRule="exact"/>
        <w:ind w:firstLine="542" w:firstLineChars="225"/>
        <w:rPr>
          <w:rFonts w:ascii="宋体" w:hAnsi="宋体"/>
          <w:sz w:val="24"/>
          <w:szCs w:val="24"/>
        </w:rPr>
      </w:pPr>
      <w:r>
        <w:rPr>
          <w:rFonts w:hint="eastAsia" w:ascii="宋体" w:hAnsi="宋体"/>
          <w:b/>
          <w:sz w:val="24"/>
          <w:szCs w:val="24"/>
        </w:rPr>
        <w:t>第一条</w:t>
      </w:r>
      <w:r>
        <w:rPr>
          <w:rFonts w:hint="eastAsia" w:ascii="宋体" w:hAnsi="宋体"/>
          <w:sz w:val="24"/>
          <w:szCs w:val="24"/>
        </w:rPr>
        <w:t xml:space="preserve">  </w:t>
      </w:r>
      <w:r>
        <w:rPr>
          <w:rFonts w:hint="eastAsia" w:ascii="宋体" w:hAnsi="宋体"/>
          <w:sz w:val="24"/>
          <w:szCs w:val="24"/>
          <w:lang w:eastAsia="zh-CN"/>
        </w:rPr>
        <w:t>中国科学院</w:t>
      </w:r>
      <w:bookmarkStart w:id="1" w:name="_GoBack"/>
      <w:bookmarkEnd w:id="1"/>
      <w:r>
        <w:rPr>
          <w:rFonts w:hint="eastAsia" w:ascii="宋体" w:hAnsi="宋体"/>
          <w:sz w:val="24"/>
          <w:szCs w:val="24"/>
        </w:rPr>
        <w:t>西双版纳热带植物园面积较大，同一植物类群比较集中、不同时段不同季节都有病虫害发生，植物保护与病虫害防治工作任重而道远。为保护植物物种保存与园林建设所取得的巨大成果，保护热带植物这一重要的国家战略资源，达到一流植物园植物保护工作标准，特制定本管理规定。</w:t>
      </w:r>
    </w:p>
    <w:p>
      <w:pPr>
        <w:pStyle w:val="3"/>
        <w:spacing w:after="0" w:line="440" w:lineRule="exact"/>
        <w:ind w:firstLine="542" w:firstLineChars="225"/>
        <w:rPr>
          <w:rFonts w:ascii="宋体" w:hAnsi="宋体"/>
          <w:sz w:val="24"/>
          <w:szCs w:val="24"/>
        </w:rPr>
      </w:pPr>
      <w:r>
        <w:rPr>
          <w:rFonts w:hint="eastAsia" w:ascii="宋体" w:hAnsi="宋体"/>
          <w:b/>
          <w:sz w:val="24"/>
          <w:szCs w:val="24"/>
        </w:rPr>
        <w:t>第二条</w:t>
      </w:r>
      <w:r>
        <w:rPr>
          <w:rFonts w:hint="eastAsia" w:ascii="宋体" w:hAnsi="宋体"/>
          <w:sz w:val="24"/>
          <w:szCs w:val="24"/>
        </w:rPr>
        <w:t xml:space="preserve">  本规定所称植物病虫害防治，是指对植物园内所有植物资源的病虫害的预防和治理。</w:t>
      </w:r>
    </w:p>
    <w:p>
      <w:pPr>
        <w:pStyle w:val="3"/>
        <w:spacing w:after="0" w:line="440" w:lineRule="exact"/>
        <w:ind w:firstLine="542" w:firstLineChars="225"/>
        <w:rPr>
          <w:rFonts w:ascii="宋体" w:hAnsi="宋体"/>
          <w:sz w:val="24"/>
          <w:szCs w:val="24"/>
        </w:rPr>
      </w:pPr>
      <w:r>
        <w:rPr>
          <w:rFonts w:hint="eastAsia" w:ascii="宋体" w:hAnsi="宋体"/>
          <w:b/>
          <w:sz w:val="24"/>
          <w:szCs w:val="24"/>
        </w:rPr>
        <w:t>第三条</w:t>
      </w:r>
      <w:r>
        <w:rPr>
          <w:rFonts w:hint="eastAsia" w:ascii="宋体" w:hAnsi="宋体"/>
          <w:sz w:val="24"/>
          <w:szCs w:val="24"/>
        </w:rPr>
        <w:t xml:space="preserve">  植保工作人员负责整个植物园各展示区、专类园区、生活区等的植物病虫害的鉴定和防治工作。</w:t>
      </w:r>
    </w:p>
    <w:p>
      <w:pPr>
        <w:pStyle w:val="3"/>
        <w:spacing w:after="0" w:line="440" w:lineRule="exact"/>
        <w:ind w:firstLine="542" w:firstLineChars="225"/>
        <w:rPr>
          <w:rFonts w:ascii="宋体" w:hAnsi="宋体"/>
          <w:sz w:val="24"/>
          <w:szCs w:val="24"/>
        </w:rPr>
      </w:pPr>
      <w:r>
        <w:rPr>
          <w:rFonts w:hint="eastAsia" w:ascii="宋体" w:hAnsi="宋体"/>
          <w:b/>
          <w:sz w:val="24"/>
          <w:szCs w:val="24"/>
        </w:rPr>
        <w:t>第四条</w:t>
      </w:r>
      <w:r>
        <w:rPr>
          <w:rFonts w:hint="eastAsia" w:ascii="宋体" w:hAnsi="宋体"/>
          <w:sz w:val="24"/>
          <w:szCs w:val="24"/>
        </w:rPr>
        <w:t xml:space="preserve">  植物病虫害防治实行“预防为主，综合治理”的方针。</w:t>
      </w:r>
    </w:p>
    <w:p>
      <w:pPr>
        <w:pStyle w:val="3"/>
        <w:spacing w:before="120" w:beforeLines="50" w:afterLines="50" w:line="440" w:lineRule="exact"/>
        <w:jc w:val="center"/>
        <w:rPr>
          <w:rFonts w:ascii="宋体" w:hAnsi="宋体"/>
          <w:b/>
          <w:sz w:val="24"/>
          <w:szCs w:val="24"/>
        </w:rPr>
      </w:pPr>
      <w:r>
        <w:rPr>
          <w:rFonts w:hint="eastAsia" w:ascii="宋体" w:hAnsi="宋体"/>
          <w:b/>
          <w:sz w:val="24"/>
          <w:szCs w:val="24"/>
        </w:rPr>
        <w:t>第二章  植物园病虫害的预防</w:t>
      </w:r>
    </w:p>
    <w:p>
      <w:pPr>
        <w:pStyle w:val="3"/>
        <w:spacing w:after="0" w:line="440" w:lineRule="exact"/>
        <w:ind w:firstLine="542" w:firstLineChars="225"/>
        <w:rPr>
          <w:rFonts w:ascii="宋体" w:hAnsi="宋体"/>
          <w:sz w:val="24"/>
          <w:szCs w:val="24"/>
        </w:rPr>
      </w:pPr>
      <w:r>
        <w:rPr>
          <w:rFonts w:hint="eastAsia" w:ascii="宋体" w:hAnsi="宋体"/>
          <w:b/>
          <w:sz w:val="24"/>
          <w:szCs w:val="24"/>
        </w:rPr>
        <w:t>第五条</w:t>
      </w:r>
      <w:r>
        <w:rPr>
          <w:rFonts w:hint="eastAsia" w:ascii="宋体" w:hAnsi="宋体"/>
          <w:sz w:val="24"/>
          <w:szCs w:val="24"/>
        </w:rPr>
        <w:t xml:space="preserve">  植物检疫  对引种植物严格做好检疫工作，将危险性病虫害、入侵性杂草等有害生物拒之门外。</w:t>
      </w:r>
    </w:p>
    <w:p>
      <w:pPr>
        <w:pStyle w:val="3"/>
        <w:spacing w:after="0" w:line="440" w:lineRule="exact"/>
        <w:ind w:firstLine="540" w:firstLineChars="225"/>
        <w:rPr>
          <w:rFonts w:ascii="宋体" w:hAnsi="宋体"/>
          <w:sz w:val="24"/>
          <w:szCs w:val="24"/>
        </w:rPr>
      </w:pPr>
      <w:r>
        <w:rPr>
          <w:rFonts w:hint="eastAsia" w:ascii="宋体" w:hAnsi="宋体"/>
          <w:sz w:val="24"/>
          <w:szCs w:val="24"/>
        </w:rPr>
        <w:t>（一）国外引进的苗木、种子及其他繁殖材料  由植保专职人员任报关员，与检疫部门密切配合，做好本园国外引种和交换苗木、种子及其他繁殖材料的检疫工作。国外引进的苗木、种子及其他繁殖材料必须首先在园内隔离试种，定期观察，一旦发现检疫对象及时采取措施消灭，防止一切危险性病虫害传入</w:t>
      </w:r>
      <w:r>
        <w:rPr>
          <w:rFonts w:hint="eastAsia" w:ascii="宋体" w:hAnsi="宋体"/>
          <w:sz w:val="24"/>
          <w:szCs w:val="24"/>
          <w:lang w:eastAsia="zh-CN"/>
        </w:rPr>
        <w:t>版纳植物园</w:t>
      </w:r>
      <w:r>
        <w:rPr>
          <w:rFonts w:hint="eastAsia" w:ascii="宋体" w:hAnsi="宋体"/>
          <w:sz w:val="24"/>
          <w:szCs w:val="24"/>
        </w:rPr>
        <w:t>。同时对本园科研交流寄出国外的种质材料进行消毒处理和检验检疫工作。</w:t>
      </w:r>
    </w:p>
    <w:p>
      <w:pPr>
        <w:pStyle w:val="3"/>
        <w:spacing w:after="0" w:line="440" w:lineRule="exact"/>
        <w:ind w:firstLine="540" w:firstLineChars="225"/>
        <w:rPr>
          <w:rFonts w:ascii="宋体" w:hAnsi="宋体"/>
          <w:sz w:val="24"/>
          <w:szCs w:val="24"/>
        </w:rPr>
      </w:pPr>
      <w:r>
        <w:rPr>
          <w:rFonts w:hint="eastAsia" w:ascii="宋体" w:hAnsi="宋体"/>
          <w:sz w:val="24"/>
          <w:szCs w:val="24"/>
        </w:rPr>
        <w:t>（二）国内引种植物  每批从国内引入本园的苗木、种子及其他繁殖材料，由植保专职人员检查，发现病虫及时处理，严重的应在取得</w:t>
      </w:r>
      <w:r>
        <w:rPr>
          <w:rFonts w:hint="eastAsia" w:ascii="宋体" w:hAnsi="宋体"/>
          <w:sz w:val="24"/>
          <w:szCs w:val="24"/>
          <w:lang w:eastAsia="zh-CN"/>
        </w:rPr>
        <w:t>园林园艺中心主任</w:t>
      </w:r>
      <w:r>
        <w:rPr>
          <w:rFonts w:hint="eastAsia" w:ascii="宋体" w:hAnsi="宋体"/>
          <w:sz w:val="24"/>
          <w:szCs w:val="24"/>
        </w:rPr>
        <w:t>同意后及时销毁。植保专职人员需定期观察引种苗木（尤其从疫区引进的苗木），发现病虫害，及时治理，防止病虫害的扩散蔓延。</w:t>
      </w:r>
    </w:p>
    <w:p>
      <w:pPr>
        <w:pStyle w:val="3"/>
        <w:spacing w:after="0" w:line="440" w:lineRule="exact"/>
        <w:ind w:firstLine="542" w:firstLineChars="225"/>
        <w:rPr>
          <w:rFonts w:ascii="宋体" w:hAnsi="宋体"/>
          <w:sz w:val="24"/>
          <w:szCs w:val="24"/>
        </w:rPr>
      </w:pPr>
      <w:r>
        <w:rPr>
          <w:rFonts w:hint="eastAsia" w:ascii="宋体" w:hAnsi="宋体"/>
          <w:b/>
          <w:sz w:val="24"/>
          <w:szCs w:val="24"/>
        </w:rPr>
        <w:t>第六条</w:t>
      </w:r>
      <w:r>
        <w:rPr>
          <w:rFonts w:hint="eastAsia" w:ascii="宋体" w:hAnsi="宋体"/>
          <w:sz w:val="24"/>
          <w:szCs w:val="24"/>
        </w:rPr>
        <w:t xml:space="preserve">  积极做好病虫害的预测预报工作，其主要任务是：</w:t>
      </w:r>
    </w:p>
    <w:p>
      <w:pPr>
        <w:pStyle w:val="3"/>
        <w:spacing w:after="0" w:line="440" w:lineRule="exact"/>
        <w:ind w:firstLine="540" w:firstLineChars="225"/>
        <w:rPr>
          <w:rFonts w:ascii="宋体" w:hAnsi="宋体"/>
          <w:sz w:val="24"/>
          <w:szCs w:val="24"/>
        </w:rPr>
      </w:pPr>
      <w:r>
        <w:rPr>
          <w:rFonts w:hint="eastAsia" w:ascii="宋体" w:hAnsi="宋体"/>
          <w:sz w:val="24"/>
          <w:szCs w:val="24"/>
        </w:rPr>
        <w:t>（一）在病虫害发生前，运用科学方法，监测病虫害发生发展动向。每年确定病虫</w:t>
      </w:r>
    </w:p>
    <w:p>
      <w:pPr>
        <w:spacing w:line="520" w:lineRule="exact"/>
        <w:rPr>
          <w:rFonts w:ascii="宋体"/>
          <w:spacing w:val="10"/>
          <w:szCs w:val="21"/>
          <w:u w:val="single"/>
        </w:rPr>
      </w:pPr>
      <w:r>
        <w:rPr>
          <w:rFonts w:ascii="宋体"/>
          <w:spacing w:val="10"/>
          <w:szCs w:val="21"/>
          <w:u w:val="single"/>
        </w:rPr>
        <w:t xml:space="preserve">                                </w:t>
      </w:r>
    </w:p>
    <w:p>
      <w:pPr>
        <w:spacing w:line="520" w:lineRule="exact"/>
        <w:ind w:firstLine="420" w:firstLineChars="200"/>
        <w:rPr>
          <w:rFonts w:ascii="宋体"/>
          <w:szCs w:val="21"/>
        </w:rPr>
      </w:pPr>
      <w:r>
        <w:rPr>
          <w:rFonts w:hint="eastAsia" w:ascii="宋体"/>
          <w:szCs w:val="21"/>
        </w:rPr>
        <w:t>西热植园办发字〔2005〕14号</w:t>
      </w:r>
    </w:p>
    <w:p>
      <w:pPr>
        <w:pStyle w:val="3"/>
        <w:spacing w:after="0" w:line="440" w:lineRule="exact"/>
        <w:jc w:val="left"/>
        <w:rPr>
          <w:rFonts w:ascii="宋体" w:hAnsi="宋体"/>
          <w:sz w:val="24"/>
          <w:szCs w:val="24"/>
        </w:rPr>
      </w:pPr>
      <w:r>
        <w:rPr>
          <w:rFonts w:hint="eastAsia" w:ascii="宋体" w:hAnsi="宋体"/>
          <w:sz w:val="24"/>
          <w:szCs w:val="24"/>
        </w:rPr>
        <w:t>害观测的植物名单，观测时间根据具体病虫害而定。</w:t>
      </w:r>
    </w:p>
    <w:p>
      <w:pPr>
        <w:pStyle w:val="3"/>
        <w:spacing w:after="0" w:line="440" w:lineRule="exact"/>
        <w:ind w:firstLine="540" w:firstLineChars="225"/>
        <w:rPr>
          <w:rFonts w:ascii="宋体" w:hAnsi="宋体"/>
          <w:sz w:val="24"/>
          <w:szCs w:val="24"/>
        </w:rPr>
      </w:pPr>
      <w:r>
        <w:rPr>
          <w:rFonts w:hint="eastAsia" w:ascii="宋体" w:hAnsi="宋体"/>
          <w:sz w:val="24"/>
          <w:szCs w:val="24"/>
        </w:rPr>
        <w:t>（二）将观测结果结合植物园的气候条件和植物生长发育状况加以分析。正确预测未来病虫害发生的可能性和发展趋势，把预测结果及时通报各专类园部门，并认真做好防治准备。</w:t>
      </w:r>
    </w:p>
    <w:p>
      <w:pPr>
        <w:pStyle w:val="3"/>
        <w:spacing w:after="0" w:line="440" w:lineRule="exact"/>
        <w:ind w:firstLine="540" w:firstLineChars="225"/>
        <w:rPr>
          <w:rFonts w:ascii="宋体" w:hAnsi="宋体"/>
          <w:sz w:val="24"/>
          <w:szCs w:val="24"/>
        </w:rPr>
      </w:pPr>
      <w:r>
        <w:rPr>
          <w:rFonts w:hint="eastAsia" w:ascii="宋体" w:hAnsi="宋体"/>
          <w:sz w:val="24"/>
          <w:szCs w:val="24"/>
        </w:rPr>
        <w:t>（三）开展病虫害防治的相关研究，制定合理的防治措施。</w:t>
      </w:r>
    </w:p>
    <w:p>
      <w:pPr>
        <w:pStyle w:val="3"/>
        <w:spacing w:after="0" w:line="440" w:lineRule="exact"/>
        <w:ind w:firstLine="540" w:firstLineChars="225"/>
        <w:rPr>
          <w:rFonts w:ascii="宋体" w:hAnsi="宋体"/>
          <w:sz w:val="24"/>
          <w:szCs w:val="24"/>
        </w:rPr>
      </w:pPr>
      <w:r>
        <w:rPr>
          <w:rFonts w:hint="eastAsia" w:ascii="宋体" w:hAnsi="宋体"/>
          <w:sz w:val="24"/>
          <w:szCs w:val="24"/>
        </w:rPr>
        <w:t>（四）植保人员每周对全园进行巡察一次。各专类园的负责人和广大员工应积极参与病虫害的预防工作，发现病虫害应当及时向植保部门报告。</w:t>
      </w:r>
    </w:p>
    <w:p>
      <w:pPr>
        <w:pStyle w:val="3"/>
        <w:spacing w:after="0" w:line="440" w:lineRule="exact"/>
        <w:ind w:firstLine="542" w:firstLineChars="225"/>
        <w:rPr>
          <w:rFonts w:ascii="宋体" w:hAnsi="宋体"/>
          <w:sz w:val="24"/>
          <w:szCs w:val="24"/>
        </w:rPr>
      </w:pPr>
      <w:r>
        <w:rPr>
          <w:rFonts w:hint="eastAsia" w:ascii="宋体" w:hAnsi="宋体"/>
          <w:b/>
          <w:sz w:val="24"/>
          <w:szCs w:val="24"/>
        </w:rPr>
        <w:t>第七条</w:t>
      </w:r>
      <w:r>
        <w:rPr>
          <w:rFonts w:hint="eastAsia" w:ascii="宋体" w:hAnsi="宋体"/>
          <w:sz w:val="24"/>
          <w:szCs w:val="24"/>
        </w:rPr>
        <w:t xml:space="preserve">  编写本园植保简讯与病虫害发生日程表，建立本园病虫害发生、发展和综合治理方法等技术档案，定期向职能部门汇总并在园内部网站上公布。</w:t>
      </w:r>
    </w:p>
    <w:p>
      <w:pPr>
        <w:pStyle w:val="3"/>
        <w:spacing w:before="120" w:beforeLines="50" w:afterLines="50" w:line="440" w:lineRule="exact"/>
        <w:jc w:val="center"/>
        <w:rPr>
          <w:rFonts w:ascii="宋体" w:hAnsi="宋体"/>
          <w:b/>
          <w:sz w:val="24"/>
          <w:szCs w:val="24"/>
        </w:rPr>
      </w:pPr>
      <w:r>
        <w:rPr>
          <w:rFonts w:hint="eastAsia" w:ascii="宋体" w:hAnsi="宋体"/>
          <w:b/>
          <w:sz w:val="24"/>
          <w:szCs w:val="24"/>
        </w:rPr>
        <w:t>第三章  植物园病虫害的除治</w:t>
      </w:r>
    </w:p>
    <w:p>
      <w:pPr>
        <w:pStyle w:val="3"/>
        <w:spacing w:after="0" w:line="440" w:lineRule="exact"/>
        <w:ind w:firstLine="542" w:firstLineChars="225"/>
        <w:rPr>
          <w:rFonts w:ascii="宋体" w:hAnsi="宋体"/>
          <w:sz w:val="24"/>
          <w:szCs w:val="24"/>
        </w:rPr>
      </w:pPr>
      <w:r>
        <w:rPr>
          <w:rFonts w:hint="eastAsia" w:ascii="宋体" w:hAnsi="宋体"/>
          <w:b/>
          <w:sz w:val="24"/>
          <w:szCs w:val="24"/>
        </w:rPr>
        <w:t>第八条</w:t>
      </w:r>
      <w:r>
        <w:rPr>
          <w:rFonts w:hint="eastAsia" w:ascii="宋体" w:hAnsi="宋体"/>
          <w:sz w:val="24"/>
          <w:szCs w:val="24"/>
        </w:rPr>
        <w:t xml:space="preserve">  有害寄生植物的清除</w:t>
      </w:r>
    </w:p>
    <w:p>
      <w:pPr>
        <w:pStyle w:val="3"/>
        <w:spacing w:after="0" w:line="440" w:lineRule="exact"/>
        <w:ind w:firstLine="540" w:firstLineChars="225"/>
        <w:rPr>
          <w:rFonts w:ascii="宋体" w:hAnsi="宋体"/>
          <w:sz w:val="24"/>
          <w:szCs w:val="24"/>
        </w:rPr>
      </w:pPr>
      <w:r>
        <w:rPr>
          <w:rFonts w:hint="eastAsia" w:ascii="宋体" w:hAnsi="宋体"/>
          <w:sz w:val="24"/>
          <w:szCs w:val="24"/>
        </w:rPr>
        <w:t>（一）菟丝子的清除  植保人员负责全园自东门至西门各展示区、专类园区、生活区、道路两旁等菟丝子的观察，根据观察情况经常组织相关人员进行巡视，发现菟丝子及时进行清除，保证园内无菟丝子大量出现。</w:t>
      </w:r>
    </w:p>
    <w:p>
      <w:pPr>
        <w:pStyle w:val="3"/>
        <w:spacing w:after="0" w:line="440" w:lineRule="exact"/>
        <w:ind w:firstLine="540" w:firstLineChars="225"/>
        <w:rPr>
          <w:rFonts w:ascii="宋体" w:hAnsi="宋体"/>
          <w:sz w:val="24"/>
          <w:szCs w:val="24"/>
        </w:rPr>
      </w:pPr>
      <w:r>
        <w:rPr>
          <w:rFonts w:hint="eastAsia" w:ascii="宋体" w:hAnsi="宋体"/>
          <w:sz w:val="24"/>
          <w:szCs w:val="24"/>
        </w:rPr>
        <w:t>（二）槲寄生、桑寄生的清除   每年于槲寄生、桑寄生等有害寄生植物开花前对全园植物进行槲寄生、桑寄生的全面清理。平时结合各组枯枝的日常修剪对槲寄生、桑寄生等进行清除。</w:t>
      </w:r>
    </w:p>
    <w:p>
      <w:pPr>
        <w:pStyle w:val="3"/>
        <w:spacing w:after="0" w:line="440" w:lineRule="exact"/>
        <w:ind w:firstLine="542" w:firstLineChars="225"/>
        <w:rPr>
          <w:rFonts w:ascii="宋体" w:hAnsi="宋体"/>
          <w:sz w:val="24"/>
          <w:szCs w:val="24"/>
        </w:rPr>
      </w:pPr>
      <w:r>
        <w:rPr>
          <w:rFonts w:hint="eastAsia" w:ascii="宋体" w:hAnsi="宋体"/>
          <w:b/>
          <w:sz w:val="24"/>
          <w:szCs w:val="24"/>
        </w:rPr>
        <w:t>第九条</w:t>
      </w:r>
      <w:r>
        <w:rPr>
          <w:rFonts w:hint="eastAsia" w:ascii="宋体" w:hAnsi="宋体"/>
          <w:sz w:val="24"/>
          <w:szCs w:val="24"/>
        </w:rPr>
        <w:t xml:space="preserve">  病虫害发生，植保工作人员应及时前往调查，在三天内制定出防治方案，并组织工作人员及时治疗。</w:t>
      </w:r>
    </w:p>
    <w:p>
      <w:pPr>
        <w:pStyle w:val="3"/>
        <w:spacing w:after="0" w:line="440" w:lineRule="exact"/>
        <w:ind w:firstLine="542" w:firstLineChars="225"/>
        <w:rPr>
          <w:rFonts w:ascii="宋体" w:hAnsi="宋体"/>
          <w:sz w:val="24"/>
          <w:szCs w:val="24"/>
        </w:rPr>
      </w:pPr>
      <w:r>
        <w:rPr>
          <w:rFonts w:hint="eastAsia" w:ascii="宋体" w:hAnsi="宋体"/>
          <w:b/>
          <w:sz w:val="24"/>
          <w:szCs w:val="24"/>
        </w:rPr>
        <w:t>第十条</w:t>
      </w:r>
      <w:r>
        <w:rPr>
          <w:rFonts w:hint="eastAsia" w:ascii="宋体" w:hAnsi="宋体"/>
          <w:sz w:val="24"/>
          <w:szCs w:val="24"/>
        </w:rPr>
        <w:t xml:space="preserve">  对植物病虫害，进行综合治理。采取多种方法相互结合，对病虫害进行综合治理。</w:t>
      </w:r>
    </w:p>
    <w:p>
      <w:pPr>
        <w:pStyle w:val="3"/>
        <w:spacing w:after="0" w:line="440" w:lineRule="exact"/>
        <w:ind w:firstLine="540" w:firstLineChars="225"/>
        <w:rPr>
          <w:rFonts w:ascii="宋体" w:hAnsi="宋体"/>
          <w:sz w:val="24"/>
          <w:szCs w:val="24"/>
        </w:rPr>
      </w:pPr>
      <w:r>
        <w:rPr>
          <w:rFonts w:hint="eastAsia" w:ascii="宋体" w:hAnsi="宋体"/>
          <w:sz w:val="24"/>
          <w:szCs w:val="24"/>
        </w:rPr>
        <w:t>（一）栽培措施  通过合理种植，加强苗木的水肥管理，保持植物良好长势，增强植物对病虫害的抗性；</w:t>
      </w:r>
    </w:p>
    <w:p>
      <w:pPr>
        <w:pStyle w:val="3"/>
        <w:spacing w:after="0" w:line="440" w:lineRule="exact"/>
        <w:ind w:firstLine="540" w:firstLineChars="225"/>
        <w:rPr>
          <w:rFonts w:ascii="宋体" w:hAnsi="宋体"/>
          <w:sz w:val="24"/>
          <w:szCs w:val="24"/>
        </w:rPr>
      </w:pPr>
      <w:r>
        <w:rPr>
          <w:rFonts w:hint="eastAsia" w:ascii="宋体" w:hAnsi="宋体"/>
          <w:sz w:val="24"/>
          <w:szCs w:val="24"/>
        </w:rPr>
        <w:t>（二）生物防治  积极开展生物防治的研究，主要包括天敌昆虫的利用、拮抗微生物的利用、益鸟的保护和招引等；</w:t>
      </w:r>
    </w:p>
    <w:p>
      <w:pPr>
        <w:pStyle w:val="3"/>
        <w:spacing w:after="0" w:line="440" w:lineRule="exact"/>
        <w:ind w:firstLine="540" w:firstLineChars="225"/>
        <w:rPr>
          <w:rFonts w:ascii="宋体" w:hAnsi="宋体"/>
          <w:sz w:val="24"/>
          <w:szCs w:val="24"/>
        </w:rPr>
      </w:pPr>
      <w:r>
        <w:rPr>
          <w:rFonts w:hint="eastAsia" w:ascii="宋体" w:hAnsi="宋体"/>
          <w:sz w:val="24"/>
          <w:szCs w:val="24"/>
        </w:rPr>
        <w:t>（三）物理防治  根据害虫的特性，应用人工捕杀、灯光诱杀、食饵诱杀等方法进行防治；</w:t>
      </w:r>
    </w:p>
    <w:p>
      <w:pPr>
        <w:pStyle w:val="3"/>
        <w:spacing w:after="0" w:line="440" w:lineRule="exact"/>
        <w:ind w:firstLine="540" w:firstLineChars="225"/>
        <w:rPr>
          <w:rFonts w:ascii="宋体" w:hAnsi="宋体"/>
          <w:sz w:val="24"/>
          <w:szCs w:val="24"/>
        </w:rPr>
      </w:pPr>
      <w:r>
        <w:rPr>
          <w:rFonts w:hint="eastAsia" w:ascii="宋体" w:hAnsi="宋体"/>
          <w:sz w:val="24"/>
          <w:szCs w:val="24"/>
        </w:rPr>
        <w:t>（四）化学防治  主要利用化学药剂，通过喷雾、喷粉、注干、涂抹等方法进行防治。药剂的选择原则，尽量选择低毒、低残留的药剂。</w:t>
      </w:r>
    </w:p>
    <w:p>
      <w:pPr>
        <w:pStyle w:val="3"/>
        <w:spacing w:after="0" w:line="440" w:lineRule="exact"/>
        <w:ind w:firstLine="542" w:firstLineChars="225"/>
        <w:rPr>
          <w:rFonts w:ascii="宋体" w:hAnsi="宋体"/>
          <w:sz w:val="24"/>
          <w:szCs w:val="24"/>
        </w:rPr>
      </w:pPr>
      <w:r>
        <w:rPr>
          <w:rFonts w:hint="eastAsia" w:ascii="宋体" w:hAnsi="宋体"/>
          <w:b/>
          <w:sz w:val="24"/>
          <w:szCs w:val="24"/>
        </w:rPr>
        <w:t>第十一条</w:t>
      </w:r>
      <w:r>
        <w:rPr>
          <w:rFonts w:hint="eastAsia" w:ascii="宋体" w:hAnsi="宋体"/>
          <w:sz w:val="24"/>
          <w:szCs w:val="24"/>
        </w:rPr>
        <w:t xml:space="preserve">  化学药剂选用的原则:</w:t>
      </w:r>
    </w:p>
    <w:p>
      <w:pPr>
        <w:pStyle w:val="3"/>
        <w:spacing w:after="0" w:line="440" w:lineRule="exact"/>
        <w:ind w:firstLine="540" w:firstLineChars="225"/>
        <w:rPr>
          <w:rFonts w:ascii="宋体" w:hAnsi="宋体"/>
          <w:sz w:val="24"/>
          <w:szCs w:val="24"/>
        </w:rPr>
      </w:pPr>
      <w:r>
        <w:rPr>
          <w:rFonts w:hint="eastAsia" w:ascii="宋体" w:hAnsi="宋体"/>
          <w:sz w:val="24"/>
          <w:szCs w:val="24"/>
        </w:rPr>
        <w:t>（一）选择生物农药；</w:t>
      </w:r>
    </w:p>
    <w:p>
      <w:pPr>
        <w:pStyle w:val="3"/>
        <w:spacing w:after="0" w:line="440" w:lineRule="exact"/>
        <w:ind w:firstLine="540" w:firstLineChars="225"/>
        <w:rPr>
          <w:rFonts w:ascii="宋体" w:hAnsi="宋体"/>
          <w:sz w:val="24"/>
          <w:szCs w:val="24"/>
        </w:rPr>
      </w:pPr>
      <w:r>
        <w:rPr>
          <w:rFonts w:hint="eastAsia" w:ascii="宋体" w:hAnsi="宋体"/>
          <w:sz w:val="24"/>
          <w:szCs w:val="24"/>
        </w:rPr>
        <w:t>（二）严禁使用剧毒、高毒、高残留、高生物富集体、高“三致”(致畸、致癌、致突变)农药及其复配制剂；</w:t>
      </w:r>
    </w:p>
    <w:p>
      <w:pPr>
        <w:pStyle w:val="3"/>
        <w:spacing w:after="0" w:line="440" w:lineRule="exact"/>
        <w:ind w:firstLine="540" w:firstLineChars="225"/>
        <w:rPr>
          <w:rFonts w:ascii="宋体" w:hAnsi="宋体"/>
          <w:sz w:val="24"/>
          <w:szCs w:val="24"/>
        </w:rPr>
      </w:pPr>
      <w:r>
        <w:rPr>
          <w:rFonts w:hint="eastAsia" w:ascii="宋体" w:hAnsi="宋体"/>
          <w:sz w:val="24"/>
          <w:szCs w:val="24"/>
        </w:rPr>
        <w:t xml:space="preserve">（三）选择高效、低毒、低残留的化学农药。  </w:t>
      </w:r>
    </w:p>
    <w:p>
      <w:pPr>
        <w:pStyle w:val="3"/>
        <w:spacing w:after="0" w:line="440" w:lineRule="exact"/>
        <w:ind w:firstLine="542" w:firstLineChars="225"/>
        <w:rPr>
          <w:rFonts w:ascii="宋体" w:hAnsi="宋体"/>
          <w:sz w:val="24"/>
          <w:szCs w:val="24"/>
        </w:rPr>
      </w:pPr>
      <w:r>
        <w:rPr>
          <w:rFonts w:hint="eastAsia" w:ascii="宋体" w:hAnsi="宋体"/>
          <w:b/>
          <w:sz w:val="24"/>
          <w:szCs w:val="24"/>
        </w:rPr>
        <w:t>第十二条</w:t>
      </w:r>
      <w:r>
        <w:rPr>
          <w:rFonts w:hint="eastAsia" w:ascii="宋体" w:hAnsi="宋体"/>
          <w:sz w:val="24"/>
          <w:szCs w:val="24"/>
        </w:rPr>
        <w:t xml:space="preserve">  建立病虫害防治档案   每次病害防治情况，均要记录。记录内容包括：病虫害的名称、病原物、寄主、症状描述、发生日期、发生地点（属于哪个专类园）、防治人。同时拍摄照片，采集和保存病害标本和害虫标本。</w:t>
      </w:r>
    </w:p>
    <w:p>
      <w:pPr>
        <w:pStyle w:val="3"/>
        <w:spacing w:before="120" w:beforeLines="50" w:afterLines="50" w:line="440" w:lineRule="exact"/>
        <w:jc w:val="center"/>
        <w:rPr>
          <w:rFonts w:ascii="宋体" w:hAnsi="宋体"/>
          <w:b/>
          <w:sz w:val="24"/>
          <w:szCs w:val="24"/>
        </w:rPr>
      </w:pPr>
      <w:r>
        <w:rPr>
          <w:rFonts w:hint="eastAsia" w:ascii="宋体" w:hAnsi="宋体"/>
          <w:b/>
          <w:sz w:val="24"/>
          <w:szCs w:val="24"/>
        </w:rPr>
        <w:t>第四章  附  则</w:t>
      </w:r>
    </w:p>
    <w:p>
      <w:pPr>
        <w:pStyle w:val="3"/>
        <w:spacing w:after="0" w:line="440" w:lineRule="exact"/>
        <w:ind w:firstLine="542" w:firstLineChars="225"/>
        <w:rPr>
          <w:rFonts w:ascii="宋体" w:hAnsi="宋体"/>
          <w:sz w:val="24"/>
          <w:szCs w:val="24"/>
        </w:rPr>
      </w:pPr>
      <w:r>
        <w:rPr>
          <w:rFonts w:hint="eastAsia" w:ascii="宋体" w:hAnsi="宋体"/>
          <w:b/>
          <w:sz w:val="24"/>
          <w:szCs w:val="24"/>
        </w:rPr>
        <w:t>第十三条</w:t>
      </w:r>
      <w:r>
        <w:rPr>
          <w:rFonts w:hint="eastAsia" w:ascii="宋体" w:hAnsi="宋体"/>
          <w:sz w:val="24"/>
          <w:szCs w:val="24"/>
        </w:rPr>
        <w:t xml:space="preserve">  本规定由</w:t>
      </w:r>
      <w:r>
        <w:rPr>
          <w:rFonts w:hint="eastAsia" w:ascii="宋体" w:hAnsi="宋体"/>
          <w:sz w:val="24"/>
          <w:szCs w:val="24"/>
          <w:lang w:eastAsia="zh-CN"/>
        </w:rPr>
        <w:t>园林园艺中心</w:t>
      </w:r>
      <w:r>
        <w:rPr>
          <w:rFonts w:hint="eastAsia" w:ascii="宋体" w:hAnsi="宋体"/>
          <w:sz w:val="24"/>
          <w:szCs w:val="24"/>
        </w:rPr>
        <w:t>负责解释。</w:t>
      </w:r>
    </w:p>
    <w:p>
      <w:pPr>
        <w:pStyle w:val="3"/>
        <w:spacing w:after="0" w:line="440" w:lineRule="exact"/>
        <w:ind w:firstLine="542" w:firstLineChars="225"/>
        <w:rPr>
          <w:rFonts w:ascii="宋体" w:hAnsi="宋体"/>
          <w:sz w:val="24"/>
          <w:szCs w:val="24"/>
        </w:rPr>
      </w:pPr>
      <w:r>
        <w:rPr>
          <w:rFonts w:hint="eastAsia" w:ascii="宋体" w:hAnsi="宋体"/>
          <w:b/>
          <w:sz w:val="24"/>
          <w:szCs w:val="24"/>
        </w:rPr>
        <w:t>第十四条</w:t>
      </w:r>
      <w:r>
        <w:rPr>
          <w:rFonts w:hint="eastAsia" w:ascii="宋体" w:hAnsi="宋体"/>
          <w:sz w:val="24"/>
          <w:szCs w:val="24"/>
        </w:rPr>
        <w:t xml:space="preserve">  本规定自发布之日起实行。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15076"/>
    <w:rsid w:val="1D115076"/>
    <w:rsid w:val="5A77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Arial" w:hAnsi="Arial" w:eastAsia="黑体"/>
      <w:b/>
      <w:bCs/>
      <w:sz w:val="32"/>
      <w:szCs w:val="32"/>
      <w:lang w:val="zh-CN"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rPr>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2018-06-21T00:25:00Z</dcterms:created>
  <dc:creator>Administrator</dc:creator>
  <cp:lastModifiedBy>吴秀坤</cp:lastModifiedBy>
  <dcterms:modified xsi:type="dcterms:W3CDTF">2022-01-02T07:44:03Z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716AD6DD9C5A415487611547D1F2091D</vt:lpwstr>
  </property>
</Properties>
</file>